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90"/>
        <w:gridCol w:w="3510"/>
        <w:gridCol w:w="105"/>
        <w:gridCol w:w="4140"/>
        <w:tblGridChange w:id="0">
          <w:tblGrid>
            <w:gridCol w:w="1590"/>
            <w:gridCol w:w="3510"/>
            <w:gridCol w:w="105"/>
            <w:gridCol w:w="4140"/>
          </w:tblGrid>
        </w:tblGridChange>
      </w:tblGrid>
      <w:tr>
        <w:trPr>
          <w:cantSplit w:val="0"/>
          <w:trHeight w:val="520" w:hRule="atLeast"/>
          <w:tblHeader w:val="0"/>
        </w:trPr>
        <w:tc>
          <w:tcPr>
            <w:gridSpan w:val="4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2">
            <w:pPr>
              <w:pStyle w:val="Heading2"/>
              <w:spacing w:line="276" w:lineRule="auto"/>
              <w:rPr>
                <w:rFonts w:ascii="Roboto" w:cs="Roboto" w:eastAsia="Roboto" w:hAnsi="Roboto"/>
                <w:color w:val="455a64"/>
                <w:sz w:val="22"/>
                <w:szCs w:val="22"/>
              </w:rPr>
            </w:pPr>
            <w:bookmarkStart w:colFirst="0" w:colLast="0" w:name="_3qbf1wik8juy" w:id="0"/>
            <w:bookmarkEnd w:id="0"/>
            <w:r w:rsidDel="00000000" w:rsidR="00000000" w:rsidRPr="00000000">
              <w:rPr>
                <w:rFonts w:ascii="Roboto" w:cs="Roboto" w:eastAsia="Roboto" w:hAnsi="Roboto"/>
                <w:color w:val="455a64"/>
                <w:sz w:val="22"/>
                <w:szCs w:val="22"/>
                <w:rtl w:val="0"/>
              </w:rPr>
              <w:t xml:space="preserve">Email 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6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hkyo7di7crqd" w:id="1"/>
            <w:bookmarkEnd w:id="1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Subject</w:t>
            </w:r>
          </w:p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Roboto" w:cs="Roboto" w:eastAsia="Roboto" w:hAnsi="Roboto"/>
                <w:color w:val="b7b7b7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b7b7b7"/>
                <w:rtl w:val="0"/>
              </w:rPr>
              <w:t xml:space="preserve">SL: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[There’s still time to join our Learner Challenge!]</w:t>
            </w:r>
          </w:p>
          <w:p w:rsidR="00000000" w:rsidDel="00000000" w:rsidP="00000000" w:rsidRDefault="00000000" w:rsidRPr="00000000" w14:paraId="0000000B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[Don’t miss out on [Your Learner Challenge title] Learner Challenge.]</w:t>
            </w:r>
          </w:p>
          <w:p w:rsidR="00000000" w:rsidDel="00000000" w:rsidP="00000000" w:rsidRDefault="00000000" w:rsidRPr="00000000" w14:paraId="0000000D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[Reminder: Join this month’s Learner Challenge]</w:t>
            </w:r>
          </w:p>
          <w:p w:rsidR="00000000" w:rsidDel="00000000" w:rsidP="00000000" w:rsidRDefault="00000000" w:rsidRPr="00000000" w14:paraId="0000000F">
            <w:pPr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Roboto" w:cs="Roboto" w:eastAsia="Roboto" w:hAnsi="Roboto"/>
                <w:i w:val="1"/>
                <w:color w:val="b7b7b7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hkyo7di7crqd" w:id="1"/>
            <w:bookmarkEnd w:id="1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Header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Roboto" w:cs="Roboto" w:eastAsia="Roboto" w:hAnsi="Roboto"/>
                <w:b w:val="1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hd w:fill="fff2cc" w:val="clear"/>
                <w:rtl w:val="0"/>
              </w:rPr>
              <w:t xml:space="preserve">[ Your Learner Challenge title 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fafafa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Style w:val="Heading3"/>
              <w:widowControl w:val="0"/>
              <w:spacing w:line="240" w:lineRule="auto"/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</w:rPr>
            </w:pPr>
            <w:bookmarkStart w:colFirst="0" w:colLast="0" w:name="_ay8bw53spyr3" w:id="2"/>
            <w:bookmarkEnd w:id="2"/>
            <w:r w:rsidDel="00000000" w:rsidR="00000000" w:rsidRPr="00000000">
              <w:rPr>
                <w:rFonts w:ascii="Roboto" w:cs="Roboto" w:eastAsia="Roboto" w:hAnsi="Roboto"/>
                <w:b w:val="1"/>
                <w:color w:val="455a64"/>
                <w:sz w:val="22"/>
                <w:szCs w:val="22"/>
                <w:rtl w:val="0"/>
              </w:rPr>
              <w:t xml:space="preserve">Body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rtl w:val="0"/>
              </w:rPr>
              <w:t xml:space="preserve">&lt;p&gt;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Fonts w:ascii="Roboto" w:cs="Roboto" w:eastAsia="Roboto" w:hAnsi="Roboto"/>
                <w:color w:val="666666"/>
                <w:rtl w:val="0"/>
              </w:rPr>
              <w:t xml:space="preserve">100 words or less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Roboto" w:cs="Roboto" w:eastAsia="Roboto" w:hAnsi="Roboto"/>
                <w:color w:val="66666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efefef" w:space="0" w:sz="8" w:val="single"/>
              <w:left w:color="efefef" w:space="0" w:sz="8" w:val="single"/>
              <w:bottom w:color="efefef" w:space="0" w:sz="8" w:val="single"/>
              <w:right w:color="efefef" w:space="0" w:sz="8" w:val="single"/>
            </w:tcBorders>
            <w:shd w:fill="auto" w:val="clear"/>
            <w:tcMar>
              <w:top w:w="144.0" w:type="dxa"/>
              <w:left w:w="144.0" w:type="dxa"/>
              <w:bottom w:w="144.0" w:type="dxa"/>
              <w:right w:w="144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Hi team,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This is a quick reminder you can still join the Learner Challenge, </w:t>
            </w: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[Your Learner Challenge title]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, that will run until </w:t>
            </w: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[end date]</w:t>
            </w: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Don’t miss this chance to enhance your skills with just 5–10 minutes of LinkedIn Learning videos each day. The calendar with the daily video schedule is attached.</w:t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It’s not too late to get involved! </w:t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Happy learning,</w:t>
            </w:r>
          </w:p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Roboto" w:cs="Roboto" w:eastAsia="Roboto" w:hAnsi="Roboto"/>
                <w:shd w:fill="fff2cc" w:val="clear"/>
              </w:rPr>
            </w:pPr>
            <w:r w:rsidDel="00000000" w:rsidR="00000000" w:rsidRPr="00000000">
              <w:rPr>
                <w:rFonts w:ascii="Roboto" w:cs="Roboto" w:eastAsia="Roboto" w:hAnsi="Roboto"/>
                <w:shd w:fill="fff2cc" w:val="clear"/>
                <w:rtl w:val="0"/>
              </w:rPr>
              <w:t xml:space="preserve">&lt;Name&gt;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Roboto" w:cs="Roboto" w:eastAsia="Roboto" w:hAnsi="Roboto"/>
                <w:color w:val="cccccc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Fonts w:ascii="Roboto" w:cs="Roboto" w:eastAsia="Roboto" w:hAnsi="Roboto"/>
          <w:b w:val="1"/>
          <w:color w:val="3d85c6"/>
        </w:rPr>
        <w:drawing>
          <wp:inline distB="19050" distT="19050" distL="19050" distR="19050">
            <wp:extent cx="5943600" cy="6350000"/>
            <wp:effectExtent b="9525" l="9525" r="9525" t="9525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49" r="49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00"/>
                    </a:xfrm>
                    <a:prstGeom prst="rect"/>
                    <a:ln w="9525">
                      <a:solidFill>
                        <a:srgbClr val="CCCCCC"/>
                      </a:solidFill>
                      <a:prstDash val="solid"/>
                    </a:ln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19050</wp:posOffset>
            </wp:positionV>
            <wp:extent cx="5986463" cy="1600200"/>
            <wp:effectExtent b="0" l="0" r="0" t="0"/>
            <wp:wrapNone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109" r="109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86463" cy="16002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37">
      <w:pPr>
        <w:widowControl w:val="0"/>
        <w:spacing w:line="240" w:lineRule="auto"/>
        <w:rPr>
          <w:rFonts w:ascii="Roboto" w:cs="Roboto" w:eastAsia="Roboto" w:hAnsi="Roboto"/>
          <w:b w:val="1"/>
          <w:color w:val="3d85c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Fonts w:ascii="Roboto" w:cs="Roboto" w:eastAsia="Roboto" w:hAnsi="Roboto"/>
        <w:sz w:val="24"/>
        <w:szCs w:val="24"/>
      </w:rPr>
      <w:drawing>
        <wp:inline distB="19050" distT="19050" distL="19050" distR="19050">
          <wp:extent cx="2366963" cy="589438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4186" r="4213" t="0"/>
                  <a:stretch>
                    <a:fillRect/>
                  </a:stretch>
                </pic:blipFill>
                <pic:spPr>
                  <a:xfrm>
                    <a:off x="0" y="0"/>
                    <a:ext cx="2366963" cy="5894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